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94" w:rsidRPr="00E36AB2" w:rsidRDefault="00AD0794" w:rsidP="00E36AB2">
      <w:pPr>
        <w:pStyle w:val="30"/>
        <w:ind w:firstLine="0"/>
        <w:jc w:val="center"/>
        <w:rPr>
          <w:rFonts w:ascii="Times New Roman" w:hAnsi="Times New Roman" w:cs="Times New Roman"/>
          <w:szCs w:val="28"/>
        </w:rPr>
      </w:pPr>
      <w:r w:rsidRPr="00E36AB2">
        <w:rPr>
          <w:rFonts w:ascii="Times New Roman" w:hAnsi="Times New Roman" w:cs="Times New Roman"/>
          <w:szCs w:val="28"/>
        </w:rPr>
        <w:t>Совет сельского поселения Имянликулевский сельсовет муниципального района Чекмагушевский район  Республики Башкортостан</w:t>
      </w:r>
    </w:p>
    <w:p w:rsidR="00AD0794" w:rsidRPr="00E36AB2" w:rsidRDefault="00AD0794" w:rsidP="00E36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94" w:rsidRPr="00E36AB2" w:rsidRDefault="00AD0794" w:rsidP="00E36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94" w:rsidRPr="009F3766" w:rsidRDefault="00AD0794" w:rsidP="00E36AB2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3766">
        <w:rPr>
          <w:rFonts w:ascii="Lucida Sans Unicode" w:hAnsi="Lucida Sans Unicode" w:cs="Times New Roman"/>
          <w:b w:val="0"/>
          <w:bCs w:val="0"/>
          <w:sz w:val="28"/>
          <w:szCs w:val="28"/>
          <w:lang w:val="be-BY"/>
        </w:rPr>
        <w:t>Ҡ</w:t>
      </w:r>
      <w:r w:rsidRPr="009F3766">
        <w:rPr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АРАР</w:t>
      </w:r>
      <w:r w:rsidRPr="009F376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РЕШЕНИЕ</w:t>
      </w:r>
    </w:p>
    <w:p w:rsidR="00ED0C1A" w:rsidRDefault="00ED0C1A" w:rsidP="00E36AB2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</w:p>
    <w:p w:rsidR="003A62FA" w:rsidRPr="003A62FA" w:rsidRDefault="003A62FA" w:rsidP="003A6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62FA">
        <w:rPr>
          <w:rFonts w:ascii="Times New Roman" w:hAnsi="Times New Roman" w:cs="Times New Roman"/>
          <w:sz w:val="28"/>
          <w:szCs w:val="28"/>
        </w:rPr>
        <w:t xml:space="preserve">Отчет участкового уполномоченного полиции отдела МВД России по </w:t>
      </w:r>
      <w:proofErr w:type="spellStart"/>
      <w:r w:rsidRPr="003A62FA">
        <w:rPr>
          <w:rFonts w:ascii="Times New Roman" w:hAnsi="Times New Roman" w:cs="Times New Roman"/>
          <w:sz w:val="28"/>
          <w:szCs w:val="28"/>
        </w:rPr>
        <w:t>Чекмагушевскому</w:t>
      </w:r>
      <w:proofErr w:type="spellEnd"/>
      <w:r w:rsidRPr="003A62FA">
        <w:rPr>
          <w:rFonts w:ascii="Times New Roman" w:hAnsi="Times New Roman" w:cs="Times New Roman"/>
          <w:sz w:val="28"/>
          <w:szCs w:val="28"/>
        </w:rPr>
        <w:t xml:space="preserve"> району за 2014 год</w:t>
      </w:r>
    </w:p>
    <w:p w:rsidR="003A62FA" w:rsidRPr="003A62FA" w:rsidRDefault="003A62FA" w:rsidP="003A62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2FA" w:rsidRPr="003A62FA" w:rsidRDefault="003A62FA" w:rsidP="003A62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2FA" w:rsidRPr="003A62FA" w:rsidRDefault="003A62FA" w:rsidP="003A62FA">
      <w:pPr>
        <w:pStyle w:val="a5"/>
        <w:shd w:val="clear" w:color="auto" w:fill="FFFFFF"/>
        <w:spacing w:before="0" w:beforeAutospacing="0" w:after="0" w:afterAutospacing="0" w:line="364" w:lineRule="atLeast"/>
        <w:ind w:left="709" w:firstLine="356"/>
        <w:jc w:val="both"/>
        <w:rPr>
          <w:color w:val="000000"/>
          <w:sz w:val="28"/>
          <w:szCs w:val="28"/>
        </w:rPr>
      </w:pPr>
      <w:r w:rsidRPr="003A62FA">
        <w:rPr>
          <w:color w:val="000000"/>
          <w:sz w:val="28"/>
          <w:szCs w:val="28"/>
        </w:rPr>
        <w:t xml:space="preserve">       Руководствуясь Федеральным законом от 06.10.2003 № 131-ФЗ «Об общих принципах организации местного самоуправления в Российской Федерации», Совет сельского поселения </w:t>
      </w:r>
      <w:r w:rsidRPr="003A62FA">
        <w:rPr>
          <w:rStyle w:val="apple-converted-space"/>
          <w:color w:val="000000"/>
          <w:sz w:val="28"/>
          <w:szCs w:val="28"/>
        </w:rPr>
        <w:t> Имянликулевский</w:t>
      </w:r>
      <w:r w:rsidRPr="003A62FA">
        <w:rPr>
          <w:color w:val="000000"/>
          <w:sz w:val="28"/>
          <w:szCs w:val="28"/>
        </w:rPr>
        <w:t xml:space="preserve"> сельсовет муниципального района Чекмагушевский </w:t>
      </w:r>
      <w:r w:rsidRPr="003A62FA">
        <w:rPr>
          <w:rStyle w:val="apple-converted-space"/>
          <w:color w:val="000000"/>
          <w:sz w:val="28"/>
          <w:szCs w:val="28"/>
        </w:rPr>
        <w:t> </w:t>
      </w:r>
      <w:r w:rsidRPr="003A62FA">
        <w:rPr>
          <w:color w:val="000000"/>
          <w:sz w:val="28"/>
          <w:szCs w:val="28"/>
        </w:rPr>
        <w:t>район Республики </w:t>
      </w:r>
      <w:r w:rsidRPr="003A62FA">
        <w:rPr>
          <w:rStyle w:val="apple-converted-space"/>
          <w:color w:val="000000"/>
          <w:sz w:val="28"/>
          <w:szCs w:val="28"/>
        </w:rPr>
        <w:t> </w:t>
      </w:r>
      <w:r w:rsidRPr="003A62FA">
        <w:rPr>
          <w:color w:val="000000"/>
          <w:sz w:val="28"/>
          <w:szCs w:val="28"/>
        </w:rPr>
        <w:t>Башкортостан </w:t>
      </w:r>
      <w:r w:rsidRPr="003A62FA">
        <w:rPr>
          <w:rStyle w:val="apple-converted-space"/>
          <w:color w:val="000000"/>
          <w:sz w:val="28"/>
          <w:szCs w:val="28"/>
        </w:rPr>
        <w:t> </w:t>
      </w:r>
      <w:r w:rsidRPr="003A62FA">
        <w:rPr>
          <w:color w:val="000000"/>
          <w:sz w:val="28"/>
          <w:szCs w:val="28"/>
        </w:rPr>
        <w:t>РЕШИЛ:</w:t>
      </w:r>
    </w:p>
    <w:p w:rsidR="003A62FA" w:rsidRPr="003A62FA" w:rsidRDefault="003A62FA" w:rsidP="003A62FA">
      <w:pPr>
        <w:pStyle w:val="a5"/>
        <w:shd w:val="clear" w:color="auto" w:fill="FFFFFF"/>
        <w:spacing w:before="0" w:beforeAutospacing="0" w:after="0" w:afterAutospacing="0" w:line="364" w:lineRule="atLeast"/>
        <w:ind w:left="709" w:hanging="1"/>
        <w:jc w:val="both"/>
        <w:rPr>
          <w:color w:val="000000"/>
          <w:sz w:val="28"/>
          <w:szCs w:val="28"/>
        </w:rPr>
      </w:pPr>
    </w:p>
    <w:p w:rsidR="003A62FA" w:rsidRPr="003A62FA" w:rsidRDefault="003A62FA" w:rsidP="003A62FA">
      <w:pPr>
        <w:pStyle w:val="a5"/>
        <w:shd w:val="clear" w:color="auto" w:fill="FFFFFF"/>
        <w:spacing w:before="0" w:beforeAutospacing="0" w:after="0" w:afterAutospacing="0" w:line="364" w:lineRule="atLeast"/>
        <w:ind w:left="1065"/>
        <w:jc w:val="both"/>
        <w:rPr>
          <w:color w:val="000000"/>
          <w:sz w:val="28"/>
          <w:szCs w:val="28"/>
        </w:rPr>
      </w:pPr>
      <w:r w:rsidRPr="003A62FA">
        <w:rPr>
          <w:color w:val="000000"/>
          <w:sz w:val="28"/>
          <w:szCs w:val="28"/>
        </w:rPr>
        <w:t>        </w:t>
      </w:r>
      <w:r w:rsidRPr="003A62FA">
        <w:rPr>
          <w:rStyle w:val="apple-converted-space"/>
          <w:color w:val="000000"/>
          <w:sz w:val="28"/>
          <w:szCs w:val="28"/>
        </w:rPr>
        <w:t> </w:t>
      </w:r>
      <w:r w:rsidRPr="003A62FA">
        <w:rPr>
          <w:color w:val="000000"/>
          <w:sz w:val="28"/>
          <w:szCs w:val="28"/>
        </w:rPr>
        <w:t xml:space="preserve">1. Отчет участкового уполномоченного полиции отдела МВД России по </w:t>
      </w:r>
      <w:proofErr w:type="spellStart"/>
      <w:r w:rsidRPr="003A62FA">
        <w:rPr>
          <w:color w:val="000000"/>
          <w:sz w:val="28"/>
          <w:szCs w:val="28"/>
        </w:rPr>
        <w:t>Чекмагушевскому</w:t>
      </w:r>
      <w:proofErr w:type="spellEnd"/>
      <w:r w:rsidRPr="003A62FA">
        <w:rPr>
          <w:color w:val="000000"/>
          <w:sz w:val="28"/>
          <w:szCs w:val="28"/>
        </w:rPr>
        <w:t xml:space="preserve"> району</w:t>
      </w:r>
      <w:r w:rsidRPr="003A62FA">
        <w:rPr>
          <w:rStyle w:val="apple-converted-space"/>
          <w:color w:val="000000"/>
          <w:sz w:val="28"/>
          <w:szCs w:val="28"/>
        </w:rPr>
        <w:t> </w:t>
      </w:r>
      <w:r w:rsidRPr="003A62FA">
        <w:rPr>
          <w:color w:val="000000"/>
          <w:sz w:val="28"/>
          <w:szCs w:val="28"/>
        </w:rPr>
        <w:t> </w:t>
      </w:r>
      <w:proofErr w:type="spellStart"/>
      <w:r w:rsidRPr="003A62FA">
        <w:rPr>
          <w:color w:val="000000"/>
          <w:sz w:val="28"/>
          <w:szCs w:val="28"/>
        </w:rPr>
        <w:t>Фасхетдинова</w:t>
      </w:r>
      <w:proofErr w:type="spellEnd"/>
      <w:r w:rsidRPr="003A62FA">
        <w:rPr>
          <w:color w:val="000000"/>
          <w:sz w:val="28"/>
          <w:szCs w:val="28"/>
        </w:rPr>
        <w:t xml:space="preserve"> Р.Р. за 2014 год принять к сведению (прилагается).</w:t>
      </w:r>
    </w:p>
    <w:p w:rsidR="003A62FA" w:rsidRPr="003A62FA" w:rsidRDefault="003A62FA" w:rsidP="003A62FA">
      <w:pPr>
        <w:pStyle w:val="a5"/>
        <w:shd w:val="clear" w:color="auto" w:fill="FFFFFF"/>
        <w:spacing w:before="0" w:beforeAutospacing="0" w:after="0" w:afterAutospacing="0" w:line="364" w:lineRule="atLeast"/>
        <w:ind w:left="1065"/>
        <w:jc w:val="both"/>
        <w:rPr>
          <w:color w:val="000000"/>
          <w:sz w:val="28"/>
          <w:szCs w:val="28"/>
        </w:rPr>
      </w:pPr>
      <w:r w:rsidRPr="003A62FA">
        <w:rPr>
          <w:color w:val="000000"/>
          <w:sz w:val="28"/>
          <w:szCs w:val="28"/>
        </w:rPr>
        <w:t>        </w:t>
      </w:r>
      <w:r w:rsidRPr="003A62FA">
        <w:rPr>
          <w:rStyle w:val="apple-converted-space"/>
          <w:color w:val="000000"/>
          <w:sz w:val="28"/>
          <w:szCs w:val="28"/>
        </w:rPr>
        <w:t> </w:t>
      </w:r>
      <w:r w:rsidRPr="003A62FA">
        <w:rPr>
          <w:color w:val="000000"/>
          <w:sz w:val="28"/>
          <w:szCs w:val="28"/>
        </w:rPr>
        <w:t>2. Рекомендовать </w:t>
      </w:r>
      <w:r w:rsidRPr="003A62FA">
        <w:rPr>
          <w:rStyle w:val="apple-converted-space"/>
          <w:color w:val="000000"/>
          <w:sz w:val="28"/>
          <w:szCs w:val="28"/>
        </w:rPr>
        <w:t> </w:t>
      </w:r>
      <w:r w:rsidRPr="003A62FA">
        <w:rPr>
          <w:color w:val="000000"/>
          <w:sz w:val="28"/>
          <w:szCs w:val="28"/>
        </w:rPr>
        <w:t xml:space="preserve">участковому уполномоченному полиции отдела МВД России по </w:t>
      </w:r>
      <w:proofErr w:type="spellStart"/>
      <w:r w:rsidRPr="003A62FA">
        <w:rPr>
          <w:color w:val="000000"/>
          <w:sz w:val="28"/>
          <w:szCs w:val="28"/>
        </w:rPr>
        <w:t>Чекмагушевскому</w:t>
      </w:r>
      <w:proofErr w:type="spellEnd"/>
      <w:r w:rsidRPr="003A62FA">
        <w:rPr>
          <w:color w:val="000000"/>
          <w:sz w:val="28"/>
          <w:szCs w:val="28"/>
        </w:rPr>
        <w:t xml:space="preserve"> району:</w:t>
      </w:r>
    </w:p>
    <w:p w:rsidR="003A62FA" w:rsidRPr="003A62FA" w:rsidRDefault="003A62FA" w:rsidP="003A62FA">
      <w:pPr>
        <w:pStyle w:val="a5"/>
        <w:shd w:val="clear" w:color="auto" w:fill="FFFFFF"/>
        <w:spacing w:before="0" w:beforeAutospacing="0" w:after="0" w:afterAutospacing="0" w:line="364" w:lineRule="atLeast"/>
        <w:ind w:left="705"/>
        <w:jc w:val="both"/>
        <w:rPr>
          <w:color w:val="000000"/>
          <w:sz w:val="28"/>
          <w:szCs w:val="28"/>
        </w:rPr>
      </w:pPr>
      <w:r w:rsidRPr="003A62FA">
        <w:rPr>
          <w:color w:val="000000"/>
          <w:sz w:val="28"/>
          <w:szCs w:val="28"/>
        </w:rPr>
        <w:t>          </w:t>
      </w:r>
      <w:r w:rsidRPr="003A62FA">
        <w:rPr>
          <w:rStyle w:val="apple-converted-space"/>
          <w:color w:val="000000"/>
          <w:sz w:val="28"/>
          <w:szCs w:val="28"/>
        </w:rPr>
        <w:t> </w:t>
      </w:r>
      <w:r w:rsidRPr="003A62FA">
        <w:rPr>
          <w:color w:val="000000"/>
          <w:sz w:val="28"/>
          <w:szCs w:val="28"/>
        </w:rPr>
        <w:t>2.1. совместно с органами местного самоуправления принять меры по организации полного взаимодействия в сфере профилактики преступлений и правонарушений;</w:t>
      </w:r>
    </w:p>
    <w:p w:rsidR="003A62FA" w:rsidRPr="003A62FA" w:rsidRDefault="003A62FA" w:rsidP="003A62FA">
      <w:pPr>
        <w:pStyle w:val="a5"/>
        <w:shd w:val="clear" w:color="auto" w:fill="FFFFFF"/>
        <w:spacing w:before="0" w:beforeAutospacing="0" w:after="0" w:afterAutospacing="0" w:line="364" w:lineRule="atLeast"/>
        <w:ind w:left="1065"/>
        <w:jc w:val="both"/>
        <w:rPr>
          <w:color w:val="000000"/>
          <w:sz w:val="28"/>
          <w:szCs w:val="28"/>
        </w:rPr>
      </w:pPr>
      <w:r w:rsidRPr="003A62FA">
        <w:rPr>
          <w:color w:val="000000"/>
          <w:sz w:val="28"/>
          <w:szCs w:val="28"/>
        </w:rPr>
        <w:t>        </w:t>
      </w:r>
      <w:r w:rsidRPr="003A62FA">
        <w:rPr>
          <w:rStyle w:val="apple-converted-space"/>
          <w:color w:val="000000"/>
          <w:sz w:val="28"/>
          <w:szCs w:val="28"/>
        </w:rPr>
        <w:t> </w:t>
      </w:r>
      <w:r w:rsidRPr="003A62FA">
        <w:rPr>
          <w:color w:val="000000"/>
          <w:sz w:val="28"/>
          <w:szCs w:val="28"/>
        </w:rPr>
        <w:t>2.2. усилить меры реагирования на изменения криминальной обстановки, противодействие экстремизму, распространению ксенофобии, особенно в молодежной среде;</w:t>
      </w:r>
    </w:p>
    <w:p w:rsidR="003A62FA" w:rsidRPr="003A62FA" w:rsidRDefault="003A62FA" w:rsidP="003A62FA">
      <w:pPr>
        <w:pStyle w:val="a5"/>
        <w:shd w:val="clear" w:color="auto" w:fill="FFFFFF"/>
        <w:spacing w:before="0" w:beforeAutospacing="0" w:after="0" w:afterAutospacing="0" w:line="364" w:lineRule="atLeast"/>
        <w:ind w:left="1065"/>
        <w:jc w:val="both"/>
        <w:rPr>
          <w:color w:val="000000"/>
          <w:sz w:val="28"/>
          <w:szCs w:val="28"/>
        </w:rPr>
      </w:pPr>
      <w:r w:rsidRPr="003A62FA">
        <w:rPr>
          <w:color w:val="000000"/>
          <w:sz w:val="28"/>
          <w:szCs w:val="28"/>
        </w:rPr>
        <w:t>        </w:t>
      </w:r>
      <w:r w:rsidRPr="003A62FA">
        <w:rPr>
          <w:rStyle w:val="apple-converted-space"/>
          <w:color w:val="000000"/>
          <w:sz w:val="28"/>
          <w:szCs w:val="28"/>
        </w:rPr>
        <w:t> </w:t>
      </w:r>
      <w:r w:rsidRPr="003A62FA">
        <w:rPr>
          <w:color w:val="000000"/>
          <w:sz w:val="28"/>
          <w:szCs w:val="28"/>
        </w:rPr>
        <w:t>2.3. в целях повышения уровня доверия граждан, открытости и информирования о работе отдела, проводить отчеты о работе участковых уполномоченных полиции перед населением на обслуживаемых ими административных участках.</w:t>
      </w:r>
    </w:p>
    <w:p w:rsidR="003A62FA" w:rsidRPr="003A62FA" w:rsidRDefault="003A62FA" w:rsidP="003A62FA">
      <w:pPr>
        <w:pStyle w:val="a5"/>
        <w:shd w:val="clear" w:color="auto" w:fill="FFFFFF"/>
        <w:spacing w:before="0" w:beforeAutospacing="0" w:after="0" w:afterAutospacing="0" w:line="364" w:lineRule="atLeast"/>
        <w:ind w:left="1065"/>
        <w:jc w:val="both"/>
        <w:rPr>
          <w:color w:val="000000"/>
          <w:sz w:val="28"/>
          <w:szCs w:val="28"/>
        </w:rPr>
      </w:pPr>
      <w:r w:rsidRPr="003A62FA">
        <w:rPr>
          <w:color w:val="000000"/>
          <w:sz w:val="28"/>
          <w:szCs w:val="28"/>
        </w:rPr>
        <w:t>        </w:t>
      </w:r>
      <w:r w:rsidRPr="003A62FA">
        <w:rPr>
          <w:rStyle w:val="apple-converted-space"/>
          <w:color w:val="000000"/>
          <w:sz w:val="28"/>
          <w:szCs w:val="28"/>
        </w:rPr>
        <w:t> </w:t>
      </w:r>
      <w:r w:rsidRPr="003A62FA">
        <w:rPr>
          <w:color w:val="000000"/>
          <w:sz w:val="28"/>
          <w:szCs w:val="28"/>
        </w:rPr>
        <w:t>3. Рекомендовать:</w:t>
      </w:r>
    </w:p>
    <w:p w:rsidR="003A62FA" w:rsidRPr="003A62FA" w:rsidRDefault="003A62FA" w:rsidP="003A62FA">
      <w:pPr>
        <w:pStyle w:val="a5"/>
        <w:shd w:val="clear" w:color="auto" w:fill="FFFFFF"/>
        <w:spacing w:before="0" w:beforeAutospacing="0" w:after="0" w:afterAutospacing="0" w:line="364" w:lineRule="atLeast"/>
        <w:ind w:left="1065"/>
        <w:jc w:val="both"/>
        <w:rPr>
          <w:color w:val="000000"/>
          <w:sz w:val="28"/>
          <w:szCs w:val="28"/>
        </w:rPr>
      </w:pPr>
      <w:r w:rsidRPr="003A62FA">
        <w:rPr>
          <w:color w:val="000000"/>
          <w:sz w:val="28"/>
          <w:szCs w:val="28"/>
        </w:rPr>
        <w:t>        </w:t>
      </w:r>
      <w:r w:rsidRPr="003A62FA">
        <w:rPr>
          <w:rStyle w:val="apple-converted-space"/>
          <w:color w:val="000000"/>
          <w:sz w:val="28"/>
          <w:szCs w:val="28"/>
        </w:rPr>
        <w:t> </w:t>
      </w:r>
      <w:r w:rsidRPr="003A62FA">
        <w:rPr>
          <w:color w:val="000000"/>
          <w:sz w:val="28"/>
          <w:szCs w:val="28"/>
        </w:rPr>
        <w:t>3.1. Администрации сельского поселения Имянликулевский сельсовет муниципального района Чекмагушевский район Республики Башкортостан:</w:t>
      </w:r>
    </w:p>
    <w:p w:rsidR="003A62FA" w:rsidRPr="003A62FA" w:rsidRDefault="003A62FA" w:rsidP="003A62FA">
      <w:pPr>
        <w:pStyle w:val="a5"/>
        <w:shd w:val="clear" w:color="auto" w:fill="FFFFFF"/>
        <w:spacing w:before="0" w:beforeAutospacing="0" w:after="0" w:afterAutospacing="0" w:line="364" w:lineRule="atLeast"/>
        <w:ind w:left="705"/>
        <w:jc w:val="both"/>
        <w:rPr>
          <w:color w:val="000000"/>
          <w:sz w:val="28"/>
          <w:szCs w:val="28"/>
        </w:rPr>
      </w:pPr>
      <w:r w:rsidRPr="003A62FA">
        <w:rPr>
          <w:color w:val="000000"/>
          <w:sz w:val="28"/>
          <w:szCs w:val="28"/>
        </w:rPr>
        <w:t>        </w:t>
      </w:r>
      <w:r w:rsidRPr="003A62FA">
        <w:rPr>
          <w:rStyle w:val="apple-converted-space"/>
          <w:color w:val="000000"/>
          <w:sz w:val="28"/>
          <w:szCs w:val="28"/>
        </w:rPr>
        <w:t> </w:t>
      </w:r>
      <w:r w:rsidRPr="003A62FA">
        <w:rPr>
          <w:color w:val="000000"/>
          <w:sz w:val="28"/>
          <w:szCs w:val="28"/>
        </w:rPr>
        <w:t xml:space="preserve">- совместно с </w:t>
      </w:r>
      <w:proofErr w:type="gramStart"/>
      <w:r w:rsidRPr="003A62FA">
        <w:rPr>
          <w:color w:val="000000"/>
          <w:sz w:val="28"/>
          <w:szCs w:val="28"/>
        </w:rPr>
        <w:t>участковом</w:t>
      </w:r>
      <w:proofErr w:type="gramEnd"/>
      <w:r w:rsidRPr="003A62FA">
        <w:rPr>
          <w:color w:val="000000"/>
          <w:sz w:val="28"/>
          <w:szCs w:val="28"/>
        </w:rPr>
        <w:t xml:space="preserve"> уполномоченном полиции принять меры по активизации работы социально-профилактических центров;</w:t>
      </w:r>
    </w:p>
    <w:p w:rsidR="003A62FA" w:rsidRPr="003A62FA" w:rsidRDefault="003A62FA" w:rsidP="003A62FA">
      <w:pPr>
        <w:pStyle w:val="a5"/>
        <w:shd w:val="clear" w:color="auto" w:fill="FFFFFF"/>
        <w:spacing w:before="0" w:beforeAutospacing="0" w:after="0" w:afterAutospacing="0" w:line="364" w:lineRule="atLeast"/>
        <w:ind w:left="1065"/>
        <w:jc w:val="both"/>
        <w:rPr>
          <w:color w:val="000000"/>
          <w:sz w:val="28"/>
          <w:szCs w:val="28"/>
        </w:rPr>
      </w:pPr>
      <w:r w:rsidRPr="003A62FA">
        <w:rPr>
          <w:color w:val="000000"/>
          <w:sz w:val="28"/>
          <w:szCs w:val="28"/>
        </w:rPr>
        <w:t>        </w:t>
      </w:r>
      <w:r w:rsidRPr="003A62FA">
        <w:rPr>
          <w:rStyle w:val="apple-converted-space"/>
          <w:color w:val="000000"/>
          <w:sz w:val="28"/>
          <w:szCs w:val="28"/>
        </w:rPr>
        <w:t> </w:t>
      </w:r>
      <w:r w:rsidRPr="003A62FA">
        <w:rPr>
          <w:color w:val="000000"/>
          <w:sz w:val="28"/>
          <w:szCs w:val="28"/>
        </w:rPr>
        <w:t>-совместно с руководителями хозяйств и учебных учреждений более активно проводить работу по профилактике пьянства, а также профилактики правонарушений среди несовершеннолетних;</w:t>
      </w:r>
    </w:p>
    <w:p w:rsidR="003A62FA" w:rsidRPr="003A62FA" w:rsidRDefault="003A62FA" w:rsidP="003A62FA">
      <w:pPr>
        <w:pStyle w:val="a5"/>
        <w:shd w:val="clear" w:color="auto" w:fill="FFFFFF"/>
        <w:spacing w:before="0" w:beforeAutospacing="0" w:after="0" w:afterAutospacing="0" w:line="364" w:lineRule="atLeast"/>
        <w:ind w:left="1065"/>
        <w:jc w:val="both"/>
        <w:rPr>
          <w:color w:val="000000"/>
          <w:sz w:val="28"/>
          <w:szCs w:val="28"/>
        </w:rPr>
      </w:pPr>
      <w:r w:rsidRPr="003A62FA">
        <w:rPr>
          <w:color w:val="000000"/>
          <w:sz w:val="28"/>
          <w:szCs w:val="28"/>
        </w:rPr>
        <w:lastRenderedPageBreak/>
        <w:t>        </w:t>
      </w:r>
      <w:r w:rsidRPr="003A62FA">
        <w:rPr>
          <w:rStyle w:val="apple-converted-space"/>
          <w:color w:val="000000"/>
          <w:sz w:val="28"/>
          <w:szCs w:val="28"/>
        </w:rPr>
        <w:t> </w:t>
      </w:r>
      <w:r w:rsidRPr="003A62FA">
        <w:rPr>
          <w:color w:val="000000"/>
          <w:sz w:val="28"/>
          <w:szCs w:val="28"/>
        </w:rPr>
        <w:t>-активнее привлекать общественные формирования и добровольные дружины к работе с неблагополучными семьями и лицами, ведущими антиобщественный образ жизни.</w:t>
      </w:r>
    </w:p>
    <w:p w:rsidR="003A62FA" w:rsidRPr="003A62FA" w:rsidRDefault="003A62FA" w:rsidP="003A62FA">
      <w:pPr>
        <w:pStyle w:val="a5"/>
        <w:shd w:val="clear" w:color="auto" w:fill="FFFFFF"/>
        <w:spacing w:before="0" w:beforeAutospacing="0" w:after="0" w:afterAutospacing="0" w:line="364" w:lineRule="atLeast"/>
        <w:ind w:left="1065"/>
        <w:jc w:val="both"/>
        <w:rPr>
          <w:color w:val="000000"/>
          <w:sz w:val="28"/>
          <w:szCs w:val="28"/>
        </w:rPr>
      </w:pPr>
      <w:r w:rsidRPr="003A62FA">
        <w:rPr>
          <w:color w:val="000000"/>
          <w:sz w:val="28"/>
          <w:szCs w:val="28"/>
        </w:rPr>
        <w:t>        </w:t>
      </w:r>
      <w:r w:rsidRPr="003A62FA">
        <w:rPr>
          <w:rStyle w:val="apple-converted-space"/>
          <w:color w:val="000000"/>
          <w:sz w:val="28"/>
          <w:szCs w:val="28"/>
        </w:rPr>
        <w:t> </w:t>
      </w:r>
      <w:r w:rsidRPr="003A62FA">
        <w:rPr>
          <w:color w:val="000000"/>
          <w:sz w:val="28"/>
          <w:szCs w:val="28"/>
        </w:rPr>
        <w:t>4. Ответственность по выполнению данного решения оставляю за собой.</w:t>
      </w:r>
    </w:p>
    <w:p w:rsidR="003A62FA" w:rsidRPr="003A62FA" w:rsidRDefault="003A62FA" w:rsidP="003A62FA">
      <w:pPr>
        <w:spacing w:after="0"/>
        <w:ind w:left="106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62FA" w:rsidRPr="003A62FA" w:rsidRDefault="003A62FA" w:rsidP="003A62FA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2FA">
        <w:rPr>
          <w:rFonts w:ascii="Times New Roman" w:hAnsi="Times New Roman" w:cs="Times New Roman"/>
          <w:iCs/>
          <w:sz w:val="28"/>
          <w:szCs w:val="28"/>
        </w:rPr>
        <w:tab/>
      </w:r>
      <w:r w:rsidRPr="003A62FA">
        <w:rPr>
          <w:rFonts w:ascii="Times New Roman" w:hAnsi="Times New Roman" w:cs="Times New Roman"/>
          <w:iCs/>
          <w:sz w:val="28"/>
          <w:szCs w:val="28"/>
        </w:rPr>
        <w:tab/>
      </w:r>
    </w:p>
    <w:p w:rsidR="003A62FA" w:rsidRPr="003A62FA" w:rsidRDefault="003A62FA" w:rsidP="003A62FA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62FA" w:rsidRPr="003A62FA" w:rsidRDefault="003A62FA" w:rsidP="003A62F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3A62F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A62FA" w:rsidRPr="003A62FA" w:rsidRDefault="003A62FA" w:rsidP="003A62F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3A62FA">
        <w:rPr>
          <w:rFonts w:ascii="Times New Roman" w:hAnsi="Times New Roman" w:cs="Times New Roman"/>
          <w:sz w:val="28"/>
          <w:szCs w:val="28"/>
        </w:rPr>
        <w:t>Имянликулевский сельсовет</w:t>
      </w:r>
    </w:p>
    <w:p w:rsidR="003A62FA" w:rsidRPr="003A62FA" w:rsidRDefault="003A62FA" w:rsidP="003A62F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3A62F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A62FA" w:rsidRPr="003A62FA" w:rsidRDefault="003A62FA" w:rsidP="003A62F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3A62FA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3A62FA" w:rsidRPr="003A62FA" w:rsidRDefault="003A62FA" w:rsidP="003A62F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3A62FA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Р.Р.Тимерханов</w:t>
      </w:r>
    </w:p>
    <w:p w:rsidR="003A62FA" w:rsidRPr="003A62FA" w:rsidRDefault="003A62FA" w:rsidP="003A62F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3A62FA" w:rsidRPr="003A62FA" w:rsidRDefault="003A62FA" w:rsidP="003A62F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3A62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A62F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A62FA">
        <w:rPr>
          <w:rFonts w:ascii="Times New Roman" w:hAnsi="Times New Roman" w:cs="Times New Roman"/>
          <w:sz w:val="28"/>
          <w:szCs w:val="28"/>
        </w:rPr>
        <w:t>мянликулево</w:t>
      </w:r>
      <w:proofErr w:type="spellEnd"/>
    </w:p>
    <w:p w:rsidR="003A62FA" w:rsidRPr="003A62FA" w:rsidRDefault="003A62FA" w:rsidP="003A62F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3A62FA">
        <w:rPr>
          <w:rFonts w:ascii="Times New Roman" w:hAnsi="Times New Roman" w:cs="Times New Roman"/>
          <w:sz w:val="28"/>
          <w:szCs w:val="28"/>
        </w:rPr>
        <w:t>03 февраля 2015 года</w:t>
      </w:r>
    </w:p>
    <w:p w:rsidR="003A62FA" w:rsidRPr="003A62FA" w:rsidRDefault="003A62FA" w:rsidP="003A62F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3A62FA">
        <w:rPr>
          <w:rFonts w:ascii="Times New Roman" w:hAnsi="Times New Roman" w:cs="Times New Roman"/>
          <w:sz w:val="28"/>
          <w:szCs w:val="28"/>
        </w:rPr>
        <w:t>№  173</w:t>
      </w:r>
    </w:p>
    <w:p w:rsidR="003A62FA" w:rsidRPr="003A62FA" w:rsidRDefault="003A62FA" w:rsidP="003A62F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3A62FA" w:rsidRPr="003A62FA" w:rsidRDefault="003A62FA" w:rsidP="003A62FA">
      <w:pPr>
        <w:spacing w:after="0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3A62FA" w:rsidRPr="003A62FA" w:rsidRDefault="003A62FA" w:rsidP="003A62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62FA" w:rsidRPr="003A62FA" w:rsidRDefault="003A62FA" w:rsidP="003A62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62FA" w:rsidRPr="003A62FA" w:rsidRDefault="003A62FA" w:rsidP="003A62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62FA" w:rsidRPr="003A62FA" w:rsidRDefault="003A62FA" w:rsidP="003A62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62FA" w:rsidRPr="003A62FA" w:rsidRDefault="003A62FA" w:rsidP="003A6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2FA" w:rsidRPr="003A62FA" w:rsidRDefault="003A62FA" w:rsidP="003A6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C1A" w:rsidRPr="003A62FA" w:rsidRDefault="00ED0C1A" w:rsidP="003A62FA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D0C1A" w:rsidRPr="003A62FA" w:rsidSect="0088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D0794"/>
    <w:rsid w:val="000952B9"/>
    <w:rsid w:val="001C12AF"/>
    <w:rsid w:val="001F1932"/>
    <w:rsid w:val="002864EC"/>
    <w:rsid w:val="003A62FA"/>
    <w:rsid w:val="003B650E"/>
    <w:rsid w:val="004900E6"/>
    <w:rsid w:val="00695B11"/>
    <w:rsid w:val="00704CA6"/>
    <w:rsid w:val="00721C61"/>
    <w:rsid w:val="00736256"/>
    <w:rsid w:val="00770295"/>
    <w:rsid w:val="00885CED"/>
    <w:rsid w:val="009F3766"/>
    <w:rsid w:val="00AD0794"/>
    <w:rsid w:val="00B50D1C"/>
    <w:rsid w:val="00BB1D33"/>
    <w:rsid w:val="00D21496"/>
    <w:rsid w:val="00E36AB2"/>
    <w:rsid w:val="00ED0C1A"/>
    <w:rsid w:val="00FE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D0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">
    <w:name w:val="Основной текст с отступом 3 Знак"/>
    <w:basedOn w:val="a0"/>
    <w:link w:val="30"/>
    <w:locked/>
    <w:rsid w:val="00AD0794"/>
    <w:rPr>
      <w:sz w:val="28"/>
    </w:rPr>
  </w:style>
  <w:style w:type="paragraph" w:styleId="30">
    <w:name w:val="Body Text Indent 3"/>
    <w:basedOn w:val="a"/>
    <w:link w:val="3"/>
    <w:rsid w:val="00AD0794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AD0794"/>
    <w:rPr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695B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95B11"/>
  </w:style>
  <w:style w:type="character" w:customStyle="1" w:styleId="2">
    <w:name w:val="Основной текст (2)_"/>
    <w:basedOn w:val="a0"/>
    <w:link w:val="20"/>
    <w:locked/>
    <w:rsid w:val="00695B1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5B11"/>
    <w:pPr>
      <w:widowControl w:val="0"/>
      <w:shd w:val="clear" w:color="auto" w:fill="FFFFFF"/>
      <w:spacing w:after="0" w:line="240" w:lineRule="atLeast"/>
      <w:jc w:val="center"/>
    </w:pPr>
    <w:rPr>
      <w:sz w:val="23"/>
      <w:szCs w:val="23"/>
    </w:rPr>
  </w:style>
  <w:style w:type="character" w:customStyle="1" w:styleId="32">
    <w:name w:val="Основной текст (3)_"/>
    <w:basedOn w:val="a0"/>
    <w:link w:val="310"/>
    <w:locked/>
    <w:rsid w:val="00695B11"/>
    <w:rPr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695B11"/>
    <w:pPr>
      <w:widowControl w:val="0"/>
      <w:shd w:val="clear" w:color="auto" w:fill="FFFFFF"/>
      <w:spacing w:before="360" w:after="660" w:line="240" w:lineRule="atLeast"/>
      <w:jc w:val="both"/>
    </w:pPr>
  </w:style>
  <w:style w:type="character" w:customStyle="1" w:styleId="33">
    <w:name w:val="Основной текст (3)"/>
    <w:basedOn w:val="32"/>
    <w:rsid w:val="00695B11"/>
    <w:rPr>
      <w:color w:val="000000"/>
      <w:spacing w:val="0"/>
      <w:w w:val="100"/>
      <w:position w:val="0"/>
      <w:lang w:val="ru-RU" w:eastAsia="ru-RU"/>
    </w:rPr>
  </w:style>
  <w:style w:type="paragraph" w:styleId="a5">
    <w:name w:val="Normal (Web)"/>
    <w:basedOn w:val="a"/>
    <w:uiPriority w:val="99"/>
    <w:rsid w:val="003B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uiPriority w:val="99"/>
    <w:semiHidden/>
    <w:unhideWhenUsed/>
    <w:rsid w:val="00721C6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721C61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721C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21C61"/>
  </w:style>
  <w:style w:type="paragraph" w:styleId="23">
    <w:name w:val="Body Text Indent 2"/>
    <w:basedOn w:val="a"/>
    <w:link w:val="24"/>
    <w:uiPriority w:val="99"/>
    <w:unhideWhenUsed/>
    <w:rsid w:val="00721C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21C61"/>
  </w:style>
  <w:style w:type="character" w:customStyle="1" w:styleId="apple-converted-space">
    <w:name w:val="apple-converted-space"/>
    <w:basedOn w:val="a0"/>
    <w:rsid w:val="003A6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17</cp:revision>
  <dcterms:created xsi:type="dcterms:W3CDTF">2014-12-08T10:16:00Z</dcterms:created>
  <dcterms:modified xsi:type="dcterms:W3CDTF">2015-03-18T05:47:00Z</dcterms:modified>
</cp:coreProperties>
</file>