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BD" w:rsidRDefault="006400BD" w:rsidP="006400B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6400BD" w:rsidRDefault="006400BD" w:rsidP="006400BD">
      <w:pPr>
        <w:rPr>
          <w:rFonts w:ascii="Times New Roman" w:hAnsi="Times New Roman"/>
          <w:sz w:val="32"/>
          <w:szCs w:val="32"/>
        </w:rPr>
      </w:pPr>
    </w:p>
    <w:p w:rsidR="006400BD" w:rsidRPr="006400BD" w:rsidRDefault="006400BD" w:rsidP="00640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6400BD" w:rsidRPr="006400BD" w:rsidRDefault="006400BD" w:rsidP="0064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 «01»  апрель 2014 </w:t>
      </w:r>
      <w:proofErr w:type="spellStart"/>
      <w:r w:rsidRPr="006400B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400BD">
        <w:rPr>
          <w:rFonts w:ascii="Times New Roman" w:hAnsi="Times New Roman" w:cs="Times New Roman"/>
          <w:sz w:val="28"/>
          <w:szCs w:val="28"/>
        </w:rPr>
        <w:t xml:space="preserve">.                        № 09                «01»   апреля  </w:t>
      </w:r>
      <w:smartTag w:uri="urn:schemas-microsoft-com:office:smarttags" w:element="metricconverter">
        <w:smartTagPr>
          <w:attr w:name="ProductID" w:val="2014 г"/>
        </w:smartTagPr>
        <w:r w:rsidRPr="006400B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400BD">
        <w:rPr>
          <w:rFonts w:ascii="Times New Roman" w:hAnsi="Times New Roman" w:cs="Times New Roman"/>
          <w:sz w:val="28"/>
          <w:szCs w:val="28"/>
        </w:rPr>
        <w:t>.</w:t>
      </w:r>
    </w:p>
    <w:p w:rsidR="006400BD" w:rsidRPr="006400BD" w:rsidRDefault="006400BD" w:rsidP="0064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00BD"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 и урегулированию конфликта интересов 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0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4" w:history="1">
        <w:r w:rsidRPr="006400BD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6400BD">
        <w:rPr>
          <w:rFonts w:ascii="Times New Roman" w:hAnsi="Times New Roman" w:cs="Times New Roman"/>
          <w:sz w:val="28"/>
          <w:szCs w:val="28"/>
        </w:rPr>
        <w:t>и от 02 марта 2007 года № 25-ФЗ «О муниципальной службе в Российской Федерации», от 25 декабря 2008 года № 273-ФЗ "О противодействии коррупции",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 урегулированию конфликта интересов», Администрация сельского поселения Имянликулевский сельсовет муниципального района Чекмагушевский</w:t>
      </w:r>
      <w:proofErr w:type="gramEnd"/>
      <w:r w:rsidRPr="006400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71" w:history="1">
        <w:r w:rsidRPr="006400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сельского поселения Имянликулевский сельсовет муниципального района Чекмагушевский район Республики Башкортостан и урегулированию конфликта интересов (приложение №1).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Администрации сельского поселения Имянликулевский сельсовет муниципального района </w:t>
      </w:r>
      <w:r w:rsidRPr="006400BD">
        <w:rPr>
          <w:rFonts w:ascii="Times New Roman" w:hAnsi="Times New Roman" w:cs="Times New Roman"/>
          <w:sz w:val="28"/>
          <w:szCs w:val="28"/>
        </w:rPr>
        <w:lastRenderedPageBreak/>
        <w:t>Чекмагушевский район Республики Башкортостан и урегулированию конфликта интересов (приложение №2).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главы Администрации сельского поселения Имянликулевский сельсовет муниципального района Чекмагушевский район Республики Башкортостан от 02 августа 2010 года № 56 «</w:t>
      </w:r>
      <w:r w:rsidRPr="006400BD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Имянликулевский сельсовет муниципального района Чекмагушевский район республики Башкортостан и урегулированию конфликта интересов».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0B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400B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400B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Pr="006400BD">
        <w:rPr>
          <w:rFonts w:ascii="Times New Roman" w:hAnsi="Times New Roman" w:cs="Times New Roman"/>
          <w:bCs/>
          <w:sz w:val="28"/>
          <w:szCs w:val="28"/>
        </w:rPr>
        <w:t>Булатовой</w:t>
      </w:r>
      <w:proofErr w:type="spellEnd"/>
      <w:r w:rsidRPr="006400BD">
        <w:rPr>
          <w:rFonts w:ascii="Times New Roman" w:hAnsi="Times New Roman" w:cs="Times New Roman"/>
          <w:bCs/>
          <w:sz w:val="28"/>
          <w:szCs w:val="28"/>
        </w:rPr>
        <w:t xml:space="preserve"> Л.Ф. 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400BD">
        <w:rPr>
          <w:rFonts w:ascii="Times New Roman" w:hAnsi="Times New Roman" w:cs="Times New Roman"/>
          <w:sz w:val="28"/>
          <w:szCs w:val="28"/>
        </w:rPr>
        <w:tab/>
      </w:r>
      <w:r w:rsidRPr="006400BD">
        <w:rPr>
          <w:rFonts w:ascii="Times New Roman" w:hAnsi="Times New Roman" w:cs="Times New Roman"/>
          <w:sz w:val="28"/>
          <w:szCs w:val="28"/>
        </w:rPr>
        <w:tab/>
      </w:r>
      <w:r w:rsidRPr="006400BD">
        <w:rPr>
          <w:rFonts w:ascii="Times New Roman" w:hAnsi="Times New Roman" w:cs="Times New Roman"/>
          <w:sz w:val="28"/>
          <w:szCs w:val="28"/>
        </w:rPr>
        <w:tab/>
      </w:r>
      <w:r w:rsidRPr="006400BD">
        <w:rPr>
          <w:rFonts w:ascii="Times New Roman" w:hAnsi="Times New Roman" w:cs="Times New Roman"/>
          <w:sz w:val="28"/>
          <w:szCs w:val="28"/>
        </w:rPr>
        <w:tab/>
        <w:t>Р.Р. Тимерханов</w:t>
      </w: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0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400BD" w:rsidRPr="006400BD" w:rsidRDefault="006400BD" w:rsidP="0064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0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00BD" w:rsidRPr="006400BD" w:rsidRDefault="006400BD" w:rsidP="0064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0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400BD" w:rsidRPr="006400BD" w:rsidRDefault="006400BD" w:rsidP="0064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0BD">
        <w:rPr>
          <w:rFonts w:ascii="Times New Roman" w:hAnsi="Times New Roman" w:cs="Times New Roman"/>
          <w:sz w:val="24"/>
          <w:szCs w:val="24"/>
        </w:rPr>
        <w:t>Чекмагушевский сельсовет</w:t>
      </w:r>
    </w:p>
    <w:p w:rsidR="006400BD" w:rsidRPr="006400BD" w:rsidRDefault="006400BD" w:rsidP="0064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0BD">
        <w:rPr>
          <w:rFonts w:ascii="Times New Roman" w:hAnsi="Times New Roman" w:cs="Times New Roman"/>
          <w:sz w:val="24"/>
          <w:szCs w:val="24"/>
        </w:rPr>
        <w:t>от 01.04.2014 г. № 09</w:t>
      </w:r>
    </w:p>
    <w:p w:rsidR="006400BD" w:rsidRPr="006400BD" w:rsidRDefault="006400BD" w:rsidP="006400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ПОЛОЖЕНИЕ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00BD"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Имянликулевский сельсовет муниципального района Чекмагушевский район Республики Башкортостан и урегулированию конфликта интересов 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00BD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00BD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</w:t>
      </w:r>
      <w:r w:rsidRPr="006400BD">
        <w:rPr>
          <w:rFonts w:ascii="Times New Roman" w:hAnsi="Times New Roman" w:cs="Times New Roman"/>
          <w:bCs/>
          <w:sz w:val="28"/>
          <w:szCs w:val="28"/>
        </w:rPr>
        <w:t>муниципальных служащих Администрации сельского поселения Имянликулевский сельсовет муниципального района Чекмагушевский район Республики Башкортостан</w:t>
      </w:r>
      <w:r w:rsidRPr="006400B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 в соответствии со ст. 14.1 Федерального закона от           02 марта 2007 года № 25-ФЗ «О муниципальной службе», с Федеральным </w:t>
      </w:r>
      <w:hyperlink r:id="rId5" w:history="1">
        <w:r w:rsidRPr="006400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</w:t>
      </w:r>
      <w:proofErr w:type="gramEnd"/>
      <w:r w:rsidRPr="006400BD">
        <w:rPr>
          <w:rFonts w:ascii="Times New Roman" w:hAnsi="Times New Roman" w:cs="Times New Roman"/>
          <w:sz w:val="28"/>
          <w:szCs w:val="28"/>
        </w:rPr>
        <w:t xml:space="preserve"> коррупции".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00BD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руководствуются </w:t>
      </w:r>
      <w:hyperlink r:id="rId6" w:history="1">
        <w:r w:rsidRPr="006400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Российской Федерации, Конституцией Республики Башкортостан, федеральными конституционными законами, Федеральным законом от 02 марта 2007 года № 25-ФЗ «О муниципальной службе в Российской Федерации», Федеральным законом от 25 декабря 2008 года № 273-ФЗ "О противодействии коррупции",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</w:t>
      </w:r>
      <w:proofErr w:type="gramEnd"/>
      <w:r w:rsidRPr="006400BD">
        <w:rPr>
          <w:rFonts w:ascii="Times New Roman" w:hAnsi="Times New Roman" w:cs="Times New Roman"/>
          <w:sz w:val="28"/>
          <w:szCs w:val="28"/>
        </w:rPr>
        <w:t xml:space="preserve"> и  урегулированию конфликта интересов», иными федеральными и республиканскими законами, актами.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государственным и муниципальным органам: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0BD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6400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коррупции", другими федеральными </w:t>
      </w:r>
      <w:hyperlink r:id="rId8" w:history="1">
        <w:r w:rsidRPr="006400BD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6400BD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интересов, в отношении </w:t>
      </w:r>
      <w:r w:rsidRPr="006400BD">
        <w:rPr>
          <w:rFonts w:ascii="Times New Roman" w:hAnsi="Times New Roman" w:cs="Times New Roman"/>
          <w:bCs/>
          <w:sz w:val="28"/>
          <w:szCs w:val="28"/>
        </w:rPr>
        <w:t>муниципальных служащих Администрации сельского поселения Имянликулевский сельсовет муниципального района Чекмагушевский район Республики Башкортостан</w:t>
      </w:r>
      <w:r w:rsidRPr="006400B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служащий). 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II. Порядок образования комиссии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5. Комиссия образуется постановлением главы сельского поселения</w:t>
      </w:r>
      <w:r w:rsidRPr="006400BD">
        <w:rPr>
          <w:rFonts w:ascii="Times New Roman" w:hAnsi="Times New Roman" w:cs="Times New Roman"/>
          <w:bCs/>
          <w:sz w:val="28"/>
          <w:szCs w:val="28"/>
        </w:rPr>
        <w:t xml:space="preserve"> Имянликулевский сельсовет муниципального района Чекмагушевский район Республики Башкортостан</w:t>
      </w:r>
      <w:r w:rsidRPr="006400BD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9"/>
      <w:bookmarkEnd w:id="0"/>
      <w:r w:rsidRPr="006400BD">
        <w:rPr>
          <w:rFonts w:ascii="Times New Roman" w:hAnsi="Times New Roman" w:cs="Times New Roman"/>
          <w:sz w:val="28"/>
          <w:szCs w:val="28"/>
        </w:rPr>
        <w:t>6. В состав комиссии входят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муниципальные служащие из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 w:rsidRPr="006400BD">
        <w:rPr>
          <w:rFonts w:ascii="Times New Roman" w:hAnsi="Times New Roman" w:cs="Times New Roman"/>
          <w:sz w:val="28"/>
          <w:szCs w:val="28"/>
        </w:rPr>
        <w:t>7. Руководитель органа местного самоуправления может принять решение о включении в состав комиссии: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а) представителя Совета Общественной палаты, образованной в соответствии со ст. 16 Закона Республики Башкортостан от 3 апреля 2009 года № 108-з "Об Общественной палате Республики Башкортостан";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муниципальном районе;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400BD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94" w:history="1">
        <w:r w:rsidRPr="006400B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400BD">
        <w:rPr>
          <w:rFonts w:ascii="Times New Roman" w:hAnsi="Times New Roman" w:cs="Times New Roman"/>
          <w:sz w:val="28"/>
          <w:szCs w:val="28"/>
        </w:rPr>
        <w:t>7 настоящего Положения, включаются в состав комиссии в установленном порядке по согласованию с  общественной организацией ветеранов, созданной в муниципальном районе, с профсоюзной организацией, действующей в установленном порядке в муниципальном районе, на основании запроса главы сельского поселения.</w:t>
      </w:r>
      <w:proofErr w:type="gramEnd"/>
      <w:r w:rsidRPr="006400BD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  <w:r w:rsidRPr="006400BD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0BD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 w:rsidRPr="006400BD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6400BD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органов местного самоуправления; представители заинтересованных организаций; </w:t>
      </w:r>
      <w:proofErr w:type="gramStart"/>
      <w:r w:rsidRPr="006400BD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6400BD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proofErr w:type="gramStart"/>
      <w:r w:rsidRPr="006400BD">
        <w:rPr>
          <w:rFonts w:ascii="Times New Roman" w:hAnsi="Times New Roman" w:cs="Times New Roman"/>
          <w:sz w:val="28"/>
          <w:szCs w:val="28"/>
        </w:rPr>
        <w:t>а)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Pr="006400BD">
        <w:rPr>
          <w:rFonts w:ascii="Times New Roman" w:hAnsi="Times New Roman" w:cs="Times New Roman"/>
          <w:bCs/>
          <w:sz w:val="28"/>
          <w:szCs w:val="28"/>
        </w:rPr>
        <w:t xml:space="preserve"> в Администрации сельского поселения Имянликулевский сельсовет муниципального района Чекмагушевский район Республики Башкортостан</w:t>
      </w:r>
      <w:r w:rsidRPr="006400BD">
        <w:rPr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Pr="006400B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Имянликулевский сельсовет муниципального района Чекмагушевский район Республики Башкортостан,</w:t>
      </w:r>
      <w:r w:rsidRPr="006400BD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</w:t>
      </w:r>
      <w:r w:rsidRPr="006400B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Имянликулевский сельсовет муниципального</w:t>
      </w:r>
      <w:proofErr w:type="gramEnd"/>
      <w:r w:rsidRPr="006400BD">
        <w:rPr>
          <w:rFonts w:ascii="Times New Roman" w:hAnsi="Times New Roman" w:cs="Times New Roman"/>
          <w:bCs/>
          <w:sz w:val="28"/>
          <w:szCs w:val="28"/>
        </w:rPr>
        <w:t xml:space="preserve"> района Чекмагушевский район Республики Башкортостан</w:t>
      </w:r>
      <w:r w:rsidRPr="006400BD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материалов проверки, свидетельствующих: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 w:rsidRPr="006400BD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9" w:history="1">
        <w:r w:rsidRPr="006400B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0"/>
      <w:bookmarkEnd w:id="7"/>
      <w:r w:rsidRPr="006400BD">
        <w:rPr>
          <w:rFonts w:ascii="Times New Roman" w:hAnsi="Times New Roman" w:cs="Times New Roman"/>
          <w:sz w:val="28"/>
          <w:szCs w:val="28"/>
        </w:rPr>
        <w:t xml:space="preserve">о несоблюдении муниципальным служащим требований к служебному </w:t>
      </w:r>
      <w:r w:rsidRPr="006400BD">
        <w:rPr>
          <w:rFonts w:ascii="Times New Roman" w:hAnsi="Times New Roman" w:cs="Times New Roman"/>
          <w:sz w:val="28"/>
          <w:szCs w:val="28"/>
        </w:rPr>
        <w:lastRenderedPageBreak/>
        <w:t>поведению и (или) требований об урегулировании конфликта интересов;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 w:rsidRPr="006400BD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органа местного самоуправления, в порядке, установленном нормативным правовым актом органа местного самоуправления:</w:t>
      </w:r>
      <w:proofErr w:type="gramEnd"/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proofErr w:type="gramStart"/>
      <w:r w:rsidRPr="006400BD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 w:rsidRPr="006400B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6400BD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5"/>
      <w:bookmarkEnd w:id="12"/>
      <w:proofErr w:type="gramStart"/>
      <w:r w:rsidRPr="006400BD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6400B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6400B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400BD">
        <w:rPr>
          <w:rFonts w:ascii="Times New Roman" w:hAnsi="Times New Roman" w:cs="Times New Roman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6400BD">
        <w:rPr>
          <w:rFonts w:ascii="Times New Roman" w:hAnsi="Times New Roman" w:cs="Times New Roman"/>
          <w:sz w:val="28"/>
          <w:szCs w:val="28"/>
        </w:rPr>
        <w:t xml:space="preserve"> их доходам").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0BD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либо должностному лицу кадровой службы органа местного </w:t>
      </w:r>
      <w:r w:rsidRPr="006400BD">
        <w:rPr>
          <w:rFonts w:ascii="Times New Roman" w:hAnsi="Times New Roman" w:cs="Times New Roman"/>
          <w:sz w:val="28"/>
          <w:szCs w:val="28"/>
        </w:rPr>
        <w:lastRenderedPageBreak/>
        <w:t>самоуправления, ответственному за работу по профилактике коррупционных и иных правонарушений, и</w:t>
      </w:r>
      <w:proofErr w:type="gramEnd"/>
      <w:r w:rsidRPr="006400BD">
        <w:rPr>
          <w:rFonts w:ascii="Times New Roman" w:hAnsi="Times New Roman" w:cs="Times New Roman"/>
          <w:sz w:val="28"/>
          <w:szCs w:val="28"/>
        </w:rPr>
        <w:t xml:space="preserve"> с результатами ее проверки;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4" w:history="1">
        <w:r w:rsidRPr="006400B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6400BD">
        <w:rPr>
          <w:rFonts w:ascii="Times New Roman" w:hAnsi="Times New Roman" w:cs="Times New Roman"/>
          <w:sz w:val="28"/>
          <w:szCs w:val="28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 w:rsidRPr="006400BD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109" w:history="1">
        <w:r w:rsidRPr="006400BD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</w:hyperlink>
      <w:r w:rsidRPr="006400BD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6"/>
      <w:bookmarkEnd w:id="14"/>
      <w:proofErr w:type="gramStart"/>
      <w:r w:rsidRPr="006400BD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Pr="006400BD">
        <w:rPr>
          <w:rFonts w:ascii="Times New Roman" w:hAnsi="Times New Roman" w:cs="Times New Roman"/>
          <w:bCs/>
          <w:sz w:val="28"/>
          <w:szCs w:val="28"/>
        </w:rPr>
        <w:t xml:space="preserve"> в Администрации сельского поселения Имянликулевский сельсовет муниципального района Чекмагушевский район Республики Башкортостан</w:t>
      </w:r>
      <w:r w:rsidRPr="006400BD">
        <w:rPr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Pr="006400B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Имянликулевский сельсовет муниципального района Чекмагушевский район Республики Башкортостан,</w:t>
      </w:r>
      <w:r w:rsidRPr="006400BD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</w:t>
      </w:r>
      <w:r w:rsidRPr="006400B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Имянликулевский сельсовет</w:t>
      </w:r>
      <w:proofErr w:type="gramEnd"/>
      <w:r w:rsidRPr="006400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00B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6400BD">
        <w:rPr>
          <w:rFonts w:ascii="Times New Roman" w:hAnsi="Times New Roman" w:cs="Times New Roman"/>
          <w:bCs/>
          <w:sz w:val="28"/>
          <w:szCs w:val="28"/>
        </w:rPr>
        <w:t xml:space="preserve"> района Чекмагушевский район Республики Башкортостан</w:t>
      </w:r>
      <w:r w:rsidRPr="006400BD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являются достоверными и полными;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Положением, названным в </w:t>
      </w:r>
      <w:hyperlink w:anchor="Par126" w:history="1">
        <w:r w:rsidRPr="006400BD">
          <w:rPr>
            <w:rFonts w:ascii="Times New Roman" w:hAnsi="Times New Roman" w:cs="Times New Roman"/>
            <w:sz w:val="28"/>
            <w:szCs w:val="28"/>
          </w:rPr>
          <w:t>подпункте "а" настоящего пункта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</w:t>
      </w:r>
      <w:r w:rsidRPr="006400BD">
        <w:rPr>
          <w:rFonts w:ascii="Times New Roman" w:hAnsi="Times New Roman" w:cs="Times New Roman"/>
          <w:sz w:val="28"/>
          <w:szCs w:val="28"/>
        </w:rPr>
        <w:lastRenderedPageBreak/>
        <w:t>ответственности.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110" w:history="1">
        <w:r w:rsidRPr="006400B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112" w:history="1">
        <w:r w:rsidRPr="006400B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6400BD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4"/>
      <w:bookmarkEnd w:id="15"/>
      <w:r w:rsidRPr="006400BD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113" w:history="1">
        <w:r w:rsidRPr="006400BD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6400BD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</w:t>
      </w:r>
      <w:r w:rsidRPr="006400BD">
        <w:rPr>
          <w:rFonts w:ascii="Times New Roman" w:hAnsi="Times New Roman" w:cs="Times New Roman"/>
          <w:sz w:val="28"/>
          <w:szCs w:val="28"/>
        </w:rPr>
        <w:lastRenderedPageBreak/>
        <w:t>конкретную меру ответственности.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8"/>
      <w:bookmarkEnd w:id="16"/>
      <w:r w:rsidRPr="006400BD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ar115" w:history="1">
        <w:r w:rsidRPr="006400B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1" w:history="1">
        <w:r w:rsidRPr="006400B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6400B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400B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6400B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6400B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400B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400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00BD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указанных в </w:t>
      </w:r>
      <w:hyperlink w:anchor="Par108" w:history="1">
        <w:r w:rsidRPr="006400B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history="1">
        <w:r w:rsidRPr="006400BD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5" w:history="1">
        <w:r w:rsidRPr="006400BD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4 настоящего Положения, при наличии к тому оснований комиссия может принять иное решение, чем это предусмотрено </w:t>
      </w:r>
      <w:hyperlink w:anchor="Par125" w:history="1">
        <w:r w:rsidRPr="006400BD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0 - </w:t>
      </w:r>
      <w:hyperlink w:anchor="Par134" w:history="1">
        <w:r w:rsidRPr="006400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3 и </w:t>
      </w:r>
      <w:hyperlink w:anchor="Par138" w:history="1">
        <w:r w:rsidRPr="006400BD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предусмотренного </w:t>
      </w:r>
      <w:hyperlink w:anchor="Par114" w:history="1">
        <w:r w:rsidRPr="006400BD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</w:hyperlink>
      <w:r w:rsidRPr="006400BD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соответствующее решение.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27.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28. Решения комиссии по вопросам, указанным в </w:t>
      </w:r>
      <w:hyperlink w:anchor="Par107" w:history="1">
        <w:r w:rsidRPr="006400B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400BD">
        <w:rPr>
          <w:rFonts w:ascii="Times New Roman" w:hAnsi="Times New Roman" w:cs="Times New Roman"/>
          <w:sz w:val="28"/>
          <w:szCs w:val="28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2" w:history="1">
        <w:r w:rsidRPr="006400B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6400BD">
        <w:rPr>
          <w:rFonts w:ascii="Times New Roman" w:hAnsi="Times New Roman" w:cs="Times New Roman"/>
          <w:sz w:val="28"/>
          <w:szCs w:val="28"/>
        </w:rPr>
        <w:t xml:space="preserve">4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2" w:history="1">
        <w:r w:rsidRPr="006400B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6400BD">
        <w:rPr>
          <w:rFonts w:ascii="Times New Roman" w:hAnsi="Times New Roman" w:cs="Times New Roman"/>
          <w:sz w:val="28"/>
          <w:szCs w:val="28"/>
        </w:rPr>
        <w:t>4 настоящего Положения, носит обязательный характер.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30. В протоколе заседания комиссии указываются: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</w:t>
      </w:r>
      <w:r w:rsidRPr="006400BD">
        <w:rPr>
          <w:rFonts w:ascii="Times New Roman" w:hAnsi="Times New Roman" w:cs="Times New Roman"/>
          <w:sz w:val="28"/>
          <w:szCs w:val="28"/>
        </w:rPr>
        <w:lastRenderedPageBreak/>
        <w:t>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0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00BD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0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00B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32.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33.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6400B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6400BD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 местного самоуправления оглашается на ближайшем заседании комиссии и принимается к сведению без обсуждения.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органов местного самоуправления.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6400BD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6400BD">
        <w:rPr>
          <w:rFonts w:ascii="Times New Roman" w:hAnsi="Times New Roman" w:cs="Times New Roman"/>
          <w:sz w:val="28"/>
          <w:szCs w:val="28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00BD" w:rsidRPr="006400BD" w:rsidRDefault="006400BD" w:rsidP="00640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Булатова Л.Ф.</w:t>
      </w: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0B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400BD" w:rsidRPr="006400BD" w:rsidRDefault="006400BD" w:rsidP="0064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0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00BD" w:rsidRPr="006400BD" w:rsidRDefault="006400BD" w:rsidP="0064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0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400BD" w:rsidRPr="006400BD" w:rsidRDefault="006400BD" w:rsidP="0064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0BD">
        <w:rPr>
          <w:rFonts w:ascii="Times New Roman" w:hAnsi="Times New Roman" w:cs="Times New Roman"/>
          <w:sz w:val="24"/>
          <w:szCs w:val="24"/>
        </w:rPr>
        <w:t>Чекмагушевский сельсовет</w:t>
      </w:r>
    </w:p>
    <w:p w:rsidR="006400BD" w:rsidRPr="006400BD" w:rsidRDefault="006400BD" w:rsidP="0064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0BD">
        <w:rPr>
          <w:rFonts w:ascii="Times New Roman" w:hAnsi="Times New Roman" w:cs="Times New Roman"/>
          <w:sz w:val="24"/>
          <w:szCs w:val="24"/>
        </w:rPr>
        <w:t>от 01.04.2014 г. № 09</w:t>
      </w:r>
    </w:p>
    <w:p w:rsidR="006400BD" w:rsidRPr="006400BD" w:rsidRDefault="006400BD" w:rsidP="00640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СОСТАВ</w:t>
      </w:r>
    </w:p>
    <w:p w:rsidR="006400BD" w:rsidRPr="006400BD" w:rsidRDefault="006400BD" w:rsidP="006400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400BD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Администрации сельского поселения Имянликулевский сельсовет муниципального района Чекмагушевский район Республики Башкортостан и урегулированию конфликта интересов</w:t>
      </w:r>
    </w:p>
    <w:p w:rsidR="006400BD" w:rsidRPr="006400BD" w:rsidRDefault="006400BD" w:rsidP="006400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1. Тимерханов Р.Р.  – глава сельского поселения – председатель комиссии.</w:t>
      </w:r>
    </w:p>
    <w:p w:rsidR="006400BD" w:rsidRPr="006400BD" w:rsidRDefault="006400BD" w:rsidP="00640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400BD" w:rsidRPr="006400BD" w:rsidRDefault="006400BD" w:rsidP="00640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3.   Булатова Л.Ф. – управляющий делами администрации.</w:t>
      </w:r>
    </w:p>
    <w:p w:rsidR="006400BD" w:rsidRPr="006400BD" w:rsidRDefault="006400BD" w:rsidP="00640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4.  Давлетова З.Ф. – главный бухгалтер администрации.</w:t>
      </w:r>
    </w:p>
    <w:p w:rsidR="006400BD" w:rsidRPr="006400BD" w:rsidRDefault="006400BD" w:rsidP="00640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BD">
        <w:rPr>
          <w:rFonts w:ascii="Times New Roman" w:hAnsi="Times New Roman" w:cs="Times New Roman"/>
          <w:sz w:val="28"/>
          <w:szCs w:val="28"/>
        </w:rPr>
        <w:t>5.  Камалова А.Б. – специалист по делам молодежи администрации.</w:t>
      </w:r>
    </w:p>
    <w:p w:rsidR="006400BD" w:rsidRPr="006400BD" w:rsidRDefault="006400BD" w:rsidP="006400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0BD" w:rsidRPr="006400BD" w:rsidRDefault="006400BD" w:rsidP="006400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0BD" w:rsidRPr="00DC6C3E" w:rsidRDefault="006400BD" w:rsidP="006400BD">
      <w:pPr>
        <w:spacing w:line="360" w:lineRule="auto"/>
      </w:pPr>
    </w:p>
    <w:p w:rsidR="006400BD" w:rsidRDefault="006400BD" w:rsidP="006400BD">
      <w:pPr>
        <w:spacing w:line="360" w:lineRule="auto"/>
        <w:ind w:firstLine="709"/>
      </w:pPr>
    </w:p>
    <w:p w:rsidR="006400BD" w:rsidRDefault="006400BD" w:rsidP="006400BD">
      <w:pPr>
        <w:spacing w:line="360" w:lineRule="auto"/>
        <w:ind w:firstLine="709"/>
      </w:pPr>
    </w:p>
    <w:p w:rsidR="006400BD" w:rsidRDefault="006400BD" w:rsidP="006400BD">
      <w:pPr>
        <w:spacing w:line="360" w:lineRule="auto"/>
      </w:pPr>
    </w:p>
    <w:p w:rsidR="00964581" w:rsidRDefault="00964581"/>
    <w:sectPr w:rsidR="0096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0BD"/>
    <w:rsid w:val="006400BD"/>
    <w:rsid w:val="0096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0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B376D536FAAF7ED5FBB8929F4DCBE834797BADBCE60A99E7F729CD97A8570202C5CA074EBB05u3i1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9DB376D536FAAF7ED5FBB8929F4DCBE8347F79A6B6E60A99E7F729CDu9i7G" TargetMode="External"/><Relationship Id="rId12" Type="http://schemas.openxmlformats.org/officeDocument/2006/relationships/hyperlink" Target="consultantplus://offline/ref=709DB376D536FAAF7ED5FBB8929F4DCBE8327579A1B5E60A99E7F729CD97A8570202C5CA074EBA0Eu3i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B376D536FAAF7ED5FBB8929F4DCBEB397A79AFE3B108C8B2F9u2iCG" TargetMode="External"/><Relationship Id="rId11" Type="http://schemas.openxmlformats.org/officeDocument/2006/relationships/hyperlink" Target="consultantplus://offline/ref=709DB376D536FAAF7ED5FBB8929F4DCBE8327579A1B5E60A99E7F729CD97A8570202C5CA074EBA0Eu3iFG" TargetMode="External"/><Relationship Id="rId5" Type="http://schemas.openxmlformats.org/officeDocument/2006/relationships/hyperlink" Target="consultantplus://offline/ref=709DB376D536FAAF7ED5FBB8929F4DCBE8347F79A6B6E60A99E7F729CD97A8570202C5CA074EBA05u3i3G" TargetMode="External"/><Relationship Id="rId10" Type="http://schemas.openxmlformats.org/officeDocument/2006/relationships/hyperlink" Target="consultantplus://offline/ref=709DB376D536FAAF7ED5FBB8929F4DCBE8327579A1B5E60A99E7F729CD97A8570202C5CA074EBA0Eu3iFG" TargetMode="External"/><Relationship Id="rId4" Type="http://schemas.openxmlformats.org/officeDocument/2006/relationships/hyperlink" Target="consultantplus://offline/ref=709DB376D536FAAF7ED5FBB8929F4DCBE8347F79A6B6E60A99E7F729CD97A8570202C5CA074EBA05u3i3G" TargetMode="External"/><Relationship Id="rId9" Type="http://schemas.openxmlformats.org/officeDocument/2006/relationships/hyperlink" Target="consultantplus://offline/ref=709DB376D536FAAF7ED5FBB8929F4DCBE834787EA5B7E60A99E7F729CD97A8570202C5CA074EBA0Fu3i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3938</Words>
  <Characters>22452</Characters>
  <Application>Microsoft Office Word</Application>
  <DocSecurity>0</DocSecurity>
  <Lines>187</Lines>
  <Paragraphs>52</Paragraphs>
  <ScaleCrop>false</ScaleCrop>
  <Company/>
  <LinksUpToDate>false</LinksUpToDate>
  <CharactersWithSpaces>26338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2</cp:revision>
  <dcterms:created xsi:type="dcterms:W3CDTF">2016-01-21T12:15:00Z</dcterms:created>
  <dcterms:modified xsi:type="dcterms:W3CDTF">2016-01-21T12:17:00Z</dcterms:modified>
</cp:coreProperties>
</file>